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山东省普通高等教育</w:t>
      </w:r>
      <w:r>
        <w:rPr>
          <w:rFonts w:hint="eastAsia" w:eastAsia="黑体"/>
          <w:sz w:val="36"/>
          <w:lang w:val="en-US" w:eastAsia="zh-CN"/>
        </w:rPr>
        <w:t>办理</w:t>
      </w:r>
      <w:r>
        <w:rPr>
          <w:rFonts w:hint="eastAsia" w:eastAsia="黑体"/>
          <w:sz w:val="36"/>
        </w:rPr>
        <w:t>毕业证明书申请表</w:t>
      </w:r>
    </w:p>
    <w:p/>
    <w:p>
      <w:pPr>
        <w:jc w:val="center"/>
      </w:pPr>
      <w: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126"/>
        <w:gridCol w:w="157"/>
        <w:gridCol w:w="566"/>
        <w:gridCol w:w="223"/>
        <w:gridCol w:w="1115"/>
        <w:gridCol w:w="724"/>
        <w:gridCol w:w="140"/>
        <w:gridCol w:w="764"/>
        <w:gridCol w:w="872"/>
        <w:gridCol w:w="447"/>
        <w:gridCol w:w="33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15"/>
                <w:szCs w:val="15"/>
                <w:lang w:val="en-US" w:eastAsia="zh-CN"/>
              </w:rPr>
              <w:t>合校前的，请填写原毕业院校名称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5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学校审查意见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5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原毕业证书</w:t>
            </w:r>
            <w:bookmarkStart w:id="0" w:name="_GoBack"/>
            <w:bookmarkEnd w:id="0"/>
            <w:r>
              <w:rPr>
                <w:rFonts w:hint="eastAsia"/>
              </w:rPr>
              <w:t>编号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                         领取人签名：</w:t>
      </w:r>
    </w:p>
    <w:p>
      <w:pPr>
        <w:ind w:firstLine="178" w:firstLineChars="85"/>
      </w:pPr>
    </w:p>
    <w:p>
      <w:pPr>
        <w:ind w:firstLine="480"/>
        <w:rPr>
          <w:rFonts w:ascii="宋体" w:hAnsi="宋体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2"/>
    <w:rsid w:val="00522092"/>
    <w:rsid w:val="007A40DF"/>
    <w:rsid w:val="00827E22"/>
    <w:rsid w:val="00A92957"/>
    <w:rsid w:val="00C32300"/>
    <w:rsid w:val="0C5B565A"/>
    <w:rsid w:val="5F4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2020-11-12T01:53:00Z</dcterms:created>
  <dc:creator>yawen.fu@sdu.edu.cn</dc:creator>
  <cp:lastModifiedBy>yawen</cp:lastModifiedBy>
  <dcterms:modified xsi:type="dcterms:W3CDTF">2021-11-24T02:32:11Z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EB774ED248C04902B24C1B0D69F48451</vt:lpwstr>
  </property>
</Properties>
</file>