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8744B" w14:textId="77777777" w:rsidR="005B2DF1" w:rsidRDefault="005B2DF1" w:rsidP="005B2DF1">
      <w:pPr>
        <w:rPr>
          <w:rFonts w:ascii="黑体" w:eastAsia="黑体" w:hint="eastAsia"/>
        </w:rPr>
      </w:pPr>
      <w:r w:rsidRPr="00F03F21">
        <w:rPr>
          <w:rFonts w:ascii="黑体" w:eastAsia="黑体" w:hint="eastAsia"/>
        </w:rPr>
        <w:t>附件4</w:t>
      </w:r>
    </w:p>
    <w:p w14:paraId="463261F9" w14:textId="77777777" w:rsidR="005B2DF1" w:rsidRPr="00F03F21" w:rsidRDefault="005B2DF1" w:rsidP="005B2DF1">
      <w:pPr>
        <w:rPr>
          <w:rFonts w:ascii="黑体" w:eastAsia="黑体" w:hint="eastAsia"/>
        </w:rPr>
      </w:pPr>
    </w:p>
    <w:p w14:paraId="15E569B2" w14:textId="77777777" w:rsidR="005B2DF1" w:rsidRDefault="005B2DF1" w:rsidP="005B2DF1">
      <w:pPr>
        <w:snapToGrid w:val="0"/>
        <w:jc w:val="center"/>
        <w:rPr>
          <w:rFonts w:ascii="方正小标宋简体" w:eastAsia="方正小标宋简体" w:hint="eastAsia"/>
          <w:sz w:val="44"/>
          <w:szCs w:val="44"/>
        </w:rPr>
      </w:pPr>
      <w:r>
        <w:rPr>
          <w:rFonts w:ascii="方正小标宋简体" w:eastAsia="方正小标宋简体" w:hint="eastAsia"/>
          <w:sz w:val="44"/>
          <w:szCs w:val="44"/>
        </w:rPr>
        <w:t>河南省中等职业教育学历认证须知</w:t>
      </w:r>
    </w:p>
    <w:p w14:paraId="1D149C25" w14:textId="77777777" w:rsidR="005B2DF1" w:rsidRPr="00F03F21" w:rsidRDefault="005B2DF1" w:rsidP="005B2DF1">
      <w:pPr>
        <w:jc w:val="center"/>
        <w:rPr>
          <w:rFonts w:ascii="仿宋_GB2312" w:hint="eastAsia"/>
        </w:rPr>
      </w:pPr>
    </w:p>
    <w:p w14:paraId="3AB7000C" w14:textId="77777777" w:rsidR="005B2DF1" w:rsidRDefault="005B2DF1" w:rsidP="005B2DF1">
      <w:pPr>
        <w:ind w:firstLineChars="200" w:firstLine="600"/>
        <w:rPr>
          <w:rFonts w:ascii="仿宋_GB2312" w:hint="eastAsia"/>
          <w:lang w:val="en"/>
        </w:rPr>
      </w:pPr>
      <w:r>
        <w:rPr>
          <w:rFonts w:ascii="仿宋_GB2312" w:hint="eastAsia"/>
          <w:lang w:val="en"/>
        </w:rPr>
        <w:t xml:space="preserve">1．认证范围：河南省教育厅（原河南省教育委员会）及其授权各省辖市教育局、省直管县（市）教育局验印的毕业证书。 </w:t>
      </w:r>
    </w:p>
    <w:p w14:paraId="1989A693" w14:textId="77777777" w:rsidR="005B2DF1" w:rsidRDefault="005B2DF1" w:rsidP="005B2DF1">
      <w:pPr>
        <w:ind w:firstLineChars="200" w:firstLine="600"/>
        <w:rPr>
          <w:rFonts w:ascii="仿宋_GB2312" w:hint="eastAsia"/>
          <w:lang w:val="en"/>
        </w:rPr>
      </w:pPr>
      <w:r>
        <w:rPr>
          <w:rFonts w:ascii="仿宋_GB2312" w:hint="eastAsia"/>
          <w:lang w:val="en"/>
        </w:rPr>
        <w:t>2．认证方法：申请人登陆河南省职业教育与成人教育网（http://vae.haedu.gov.cn/），在线注册、上传认证所需材料的电子照片，并对材料的真实性负责。</w:t>
      </w:r>
    </w:p>
    <w:p w14:paraId="50C8238D" w14:textId="77777777" w:rsidR="005B2DF1" w:rsidRDefault="005B2DF1" w:rsidP="005B2DF1">
      <w:pPr>
        <w:ind w:firstLineChars="200" w:firstLine="600"/>
        <w:rPr>
          <w:rFonts w:ascii="仿宋_GB2312" w:hint="eastAsia"/>
          <w:lang w:val="en"/>
        </w:rPr>
      </w:pPr>
      <w:r>
        <w:rPr>
          <w:rFonts w:ascii="仿宋_GB2312" w:hint="eastAsia"/>
          <w:lang w:val="en"/>
        </w:rPr>
        <w:t>3．认证所需材料：</w:t>
      </w:r>
    </w:p>
    <w:p w14:paraId="2908C35F" w14:textId="77777777" w:rsidR="005B2DF1" w:rsidRDefault="005B2DF1" w:rsidP="005B2DF1">
      <w:pPr>
        <w:ind w:firstLine="720"/>
        <w:rPr>
          <w:rFonts w:ascii="仿宋_GB2312" w:hint="eastAsia"/>
        </w:rPr>
      </w:pPr>
      <w:r>
        <w:rPr>
          <w:rFonts w:ascii="仿宋_GB2312" w:hint="eastAsia"/>
        </w:rPr>
        <w:t>（1）毕业证书原件或原毕业学校开具的学历证明书原件和学历证明书原件照片；</w:t>
      </w:r>
    </w:p>
    <w:p w14:paraId="503BE39C" w14:textId="77777777" w:rsidR="005B2DF1" w:rsidRDefault="005B2DF1" w:rsidP="005B2DF1">
      <w:pPr>
        <w:ind w:firstLine="720"/>
        <w:rPr>
          <w:rFonts w:ascii="仿宋_GB2312" w:hint="eastAsia"/>
        </w:rPr>
      </w:pPr>
      <w:r>
        <w:rPr>
          <w:rFonts w:ascii="仿宋_GB2312" w:hint="eastAsia"/>
        </w:rPr>
        <w:t>（2）居民身份证或军官证、士兵证原件和原件照片；</w:t>
      </w:r>
    </w:p>
    <w:p w14:paraId="2497B82E" w14:textId="77777777" w:rsidR="005B2DF1" w:rsidRDefault="005B2DF1" w:rsidP="005B2DF1">
      <w:pPr>
        <w:ind w:firstLine="720"/>
        <w:rPr>
          <w:rFonts w:ascii="仿宋_GB2312" w:hint="eastAsia"/>
          <w:lang w:val="en"/>
        </w:rPr>
      </w:pPr>
      <w:r>
        <w:rPr>
          <w:rFonts w:ascii="仿宋_GB2312" w:hint="eastAsia"/>
        </w:rPr>
        <w:t>（3）</w:t>
      </w:r>
      <w:r>
        <w:rPr>
          <w:rFonts w:ascii="仿宋_GB2312" w:hint="eastAsia"/>
          <w:lang w:val="en"/>
        </w:rPr>
        <w:t>录取审批表复印件并加盖学校公章或省市招办/学籍管理部门公章（2008年至2015年春入学的学生，原则上可不提供，如有认证需要，按通知要求提供）或提供录取审批表原件完整清晰照片；</w:t>
      </w:r>
    </w:p>
    <w:p w14:paraId="6B8194C0" w14:textId="77777777" w:rsidR="005B2DF1" w:rsidRDefault="005B2DF1" w:rsidP="005B2DF1">
      <w:pPr>
        <w:ind w:firstLineChars="200" w:firstLine="600"/>
        <w:rPr>
          <w:rFonts w:ascii="仿宋_GB2312" w:hint="eastAsia"/>
          <w:lang w:val="en"/>
        </w:rPr>
      </w:pPr>
      <w:r>
        <w:rPr>
          <w:rFonts w:ascii="仿宋_GB2312" w:hint="eastAsia"/>
        </w:rPr>
        <w:t>（4）</w:t>
      </w:r>
      <w:r>
        <w:rPr>
          <w:rFonts w:ascii="仿宋_GB2312" w:hint="eastAsia"/>
          <w:lang w:val="en"/>
        </w:rPr>
        <w:t>近期正面一寸免冠红底彩色电子照片</w:t>
      </w:r>
      <w:r>
        <w:rPr>
          <w:rFonts w:ascii="仿宋_GB2312" w:hint="eastAsia"/>
        </w:rPr>
        <w:t>。</w:t>
      </w:r>
    </w:p>
    <w:p w14:paraId="653473FF" w14:textId="77777777" w:rsidR="005B2DF1" w:rsidRDefault="005B2DF1" w:rsidP="005B2DF1">
      <w:pPr>
        <w:ind w:firstLineChars="200" w:firstLine="600"/>
        <w:rPr>
          <w:rFonts w:ascii="仿宋_GB2312" w:hint="eastAsia"/>
          <w:lang w:val="en"/>
        </w:rPr>
      </w:pPr>
      <w:r>
        <w:rPr>
          <w:rFonts w:ascii="仿宋_GB2312" w:hint="eastAsia"/>
          <w:lang w:val="en"/>
        </w:rPr>
        <w:t xml:space="preserve">注：上传的电子照片要清晰完整，如果录取审批表复印件不清晰，可直接上传审批表原件电子照片。 </w:t>
      </w:r>
    </w:p>
    <w:p w14:paraId="2852ED5B" w14:textId="77777777" w:rsidR="005B2DF1" w:rsidRDefault="005B2DF1" w:rsidP="005B2DF1">
      <w:pPr>
        <w:ind w:firstLineChars="200" w:firstLine="600"/>
        <w:rPr>
          <w:rFonts w:ascii="仿宋_GB2312" w:hint="eastAsia"/>
          <w:lang w:val="en"/>
        </w:rPr>
      </w:pPr>
      <w:r>
        <w:rPr>
          <w:rFonts w:ascii="仿宋_GB2312" w:hint="eastAsia"/>
          <w:lang w:val="en"/>
        </w:rPr>
        <w:t>4．认证材料（</w:t>
      </w:r>
      <w:r>
        <w:rPr>
          <w:rFonts w:ascii="仿宋_GB2312" w:hint="eastAsia"/>
        </w:rPr>
        <w:t>1</w:t>
      </w:r>
      <w:r>
        <w:rPr>
          <w:rFonts w:ascii="仿宋_GB2312" w:hint="eastAsia"/>
          <w:lang w:val="en"/>
        </w:rPr>
        <w:t xml:space="preserve">）和（3）都缺少，不受理。 </w:t>
      </w:r>
    </w:p>
    <w:p w14:paraId="10688F3B" w14:textId="77777777" w:rsidR="005B2DF1" w:rsidRDefault="005B2DF1" w:rsidP="005B2DF1">
      <w:pPr>
        <w:ind w:firstLineChars="200" w:firstLine="600"/>
        <w:rPr>
          <w:rFonts w:ascii="仿宋_GB2312" w:hint="eastAsia"/>
          <w:lang w:val="en"/>
        </w:rPr>
      </w:pPr>
      <w:r>
        <w:rPr>
          <w:rFonts w:ascii="仿宋_GB2312" w:hint="eastAsia"/>
          <w:lang w:val="en"/>
        </w:rPr>
        <w:t>5．毕业证原件丢失，除其他3个材料外，需要补充毕业学</w:t>
      </w:r>
      <w:r>
        <w:rPr>
          <w:rFonts w:ascii="仿宋_GB2312" w:hint="eastAsia"/>
          <w:lang w:val="en"/>
        </w:rPr>
        <w:lastRenderedPageBreak/>
        <w:t>校出具的学历证明书，学历证明书上要有学校经办人签字、</w:t>
      </w:r>
      <w:proofErr w:type="gramStart"/>
      <w:r>
        <w:rPr>
          <w:rFonts w:ascii="仿宋_GB2312" w:hint="eastAsia"/>
          <w:lang w:val="en"/>
        </w:rPr>
        <w:t>留固定</w:t>
      </w:r>
      <w:proofErr w:type="gramEnd"/>
      <w:r>
        <w:rPr>
          <w:rFonts w:ascii="仿宋_GB2312" w:hint="eastAsia"/>
          <w:lang w:val="en"/>
        </w:rPr>
        <w:t xml:space="preserve">电话并加盖学校公章。 </w:t>
      </w:r>
    </w:p>
    <w:p w14:paraId="164B95BD" w14:textId="77777777" w:rsidR="005B2DF1" w:rsidRDefault="005B2DF1" w:rsidP="005B2DF1">
      <w:pPr>
        <w:ind w:firstLineChars="200" w:firstLine="600"/>
        <w:rPr>
          <w:rFonts w:ascii="仿宋_GB2312" w:hint="eastAsia"/>
          <w:lang w:val="en"/>
        </w:rPr>
      </w:pPr>
      <w:r>
        <w:rPr>
          <w:rFonts w:ascii="仿宋_GB2312" w:hint="eastAsia"/>
          <w:lang w:val="en"/>
        </w:rPr>
        <w:t xml:space="preserve">6．录取审批表原件丢失，除其他3个材料外，需要补充学校审批表丢失说明、入学登记表、在校成绩单和毕业生信息登记表，补充材料可由个人档案或者学校提供原件或复印件，材料上需加盖出具部门公章。材料要能说明是与申请人相关，如毕业生信息登记表有多页，仅首页加盖有学校公章，需要同时上传首页和有申请人信息的那一页。 </w:t>
      </w:r>
    </w:p>
    <w:p w14:paraId="6CBC3C30" w14:textId="77777777" w:rsidR="005B2DF1" w:rsidRDefault="005B2DF1" w:rsidP="005B2DF1">
      <w:pPr>
        <w:ind w:firstLineChars="200" w:firstLine="600"/>
        <w:rPr>
          <w:rFonts w:ascii="仿宋_GB2312" w:hint="eastAsia"/>
          <w:lang w:val="en"/>
        </w:rPr>
      </w:pPr>
      <w:r>
        <w:rPr>
          <w:rFonts w:ascii="仿宋_GB2312" w:hint="eastAsia"/>
          <w:lang w:val="en"/>
        </w:rPr>
        <w:t xml:space="preserve">7．转学者，需要补充转学审批表。 </w:t>
      </w:r>
    </w:p>
    <w:p w14:paraId="0C5DF70D" w14:textId="77777777" w:rsidR="005B2DF1" w:rsidRDefault="005B2DF1" w:rsidP="005B2DF1">
      <w:pPr>
        <w:ind w:firstLineChars="200" w:firstLine="600"/>
        <w:rPr>
          <w:rFonts w:ascii="仿宋_GB2312" w:hint="eastAsia"/>
          <w:lang w:val="en"/>
        </w:rPr>
      </w:pPr>
      <w:r>
        <w:rPr>
          <w:rFonts w:ascii="仿宋_GB2312" w:hint="eastAsia"/>
          <w:lang w:val="en"/>
        </w:rPr>
        <w:t xml:space="preserve">8．毕业证和审批表上专业信息不一致，除以下两种情况外，原则上不受理： </w:t>
      </w:r>
    </w:p>
    <w:p w14:paraId="0BDB59B6" w14:textId="77777777" w:rsidR="005B2DF1" w:rsidRDefault="005B2DF1" w:rsidP="005B2DF1">
      <w:pPr>
        <w:ind w:firstLineChars="200" w:firstLine="600"/>
        <w:rPr>
          <w:rFonts w:ascii="仿宋_GB2312" w:hint="eastAsia"/>
          <w:lang w:val="en"/>
        </w:rPr>
      </w:pPr>
      <w:r>
        <w:rPr>
          <w:rFonts w:ascii="仿宋_GB2312" w:hint="eastAsia"/>
          <w:lang w:val="en"/>
        </w:rPr>
        <w:t>（1）审批</w:t>
      </w:r>
      <w:proofErr w:type="gramStart"/>
      <w:r>
        <w:rPr>
          <w:rFonts w:ascii="仿宋_GB2312" w:hint="eastAsia"/>
          <w:lang w:val="en"/>
        </w:rPr>
        <w:t>表专业</w:t>
      </w:r>
      <w:proofErr w:type="gramEnd"/>
      <w:r>
        <w:rPr>
          <w:rFonts w:ascii="仿宋_GB2312" w:hint="eastAsia"/>
          <w:lang w:val="en"/>
        </w:rPr>
        <w:t>与毕业</w:t>
      </w:r>
      <w:proofErr w:type="gramStart"/>
      <w:r>
        <w:rPr>
          <w:rFonts w:ascii="仿宋_GB2312" w:hint="eastAsia"/>
          <w:lang w:val="en"/>
        </w:rPr>
        <w:t>证专业</w:t>
      </w:r>
      <w:proofErr w:type="gramEnd"/>
      <w:r>
        <w:rPr>
          <w:rFonts w:ascii="仿宋_GB2312" w:hint="eastAsia"/>
          <w:lang w:val="en"/>
        </w:rPr>
        <w:t xml:space="preserve">相近，但名称表述不一。如审批表上是西医，毕业证上是西医士。 </w:t>
      </w:r>
    </w:p>
    <w:p w14:paraId="790D4021" w14:textId="77777777" w:rsidR="005B2DF1" w:rsidRDefault="005B2DF1" w:rsidP="005B2DF1">
      <w:pPr>
        <w:ind w:firstLineChars="200" w:firstLine="600"/>
        <w:rPr>
          <w:rFonts w:ascii="仿宋_GB2312" w:hint="eastAsia"/>
          <w:lang w:val="en"/>
        </w:rPr>
      </w:pPr>
      <w:r>
        <w:rPr>
          <w:rFonts w:ascii="仿宋_GB2312" w:hint="eastAsia"/>
          <w:lang w:val="en"/>
        </w:rPr>
        <w:t>（2）审批</w:t>
      </w:r>
      <w:proofErr w:type="gramStart"/>
      <w:r>
        <w:rPr>
          <w:rFonts w:ascii="仿宋_GB2312" w:hint="eastAsia"/>
          <w:lang w:val="en"/>
        </w:rPr>
        <w:t>表专业</w:t>
      </w:r>
      <w:proofErr w:type="gramEnd"/>
      <w:r>
        <w:rPr>
          <w:rFonts w:ascii="仿宋_GB2312" w:hint="eastAsia"/>
          <w:lang w:val="en"/>
        </w:rPr>
        <w:t>范围大，毕业</w:t>
      </w:r>
      <w:proofErr w:type="gramStart"/>
      <w:r>
        <w:rPr>
          <w:rFonts w:ascii="仿宋_GB2312" w:hint="eastAsia"/>
          <w:lang w:val="en"/>
        </w:rPr>
        <w:t>证专业</w:t>
      </w:r>
      <w:proofErr w:type="gramEnd"/>
      <w:r>
        <w:rPr>
          <w:rFonts w:ascii="仿宋_GB2312" w:hint="eastAsia"/>
          <w:lang w:val="en"/>
        </w:rPr>
        <w:t xml:space="preserve">范围窄。如审批表上是社区医学，毕业证上是卫生保健。 </w:t>
      </w:r>
    </w:p>
    <w:p w14:paraId="0C6227DB" w14:textId="77777777" w:rsidR="005B2DF1" w:rsidRDefault="005B2DF1" w:rsidP="005B2DF1">
      <w:pPr>
        <w:ind w:firstLineChars="200" w:firstLine="600"/>
        <w:rPr>
          <w:rFonts w:ascii="仿宋_GB2312" w:hint="eastAsia"/>
          <w:lang w:val="en"/>
        </w:rPr>
      </w:pPr>
      <w:r>
        <w:rPr>
          <w:rFonts w:ascii="仿宋_GB2312" w:hint="eastAsia"/>
          <w:lang w:val="en"/>
        </w:rPr>
        <w:t xml:space="preserve">9．申请者填写说明：所有信息都要依据毕业证书上的信息填写，如果毕业证书上没有，依据审批表内容填写。没有找到相应的信息，以“*”表示。其中： </w:t>
      </w:r>
    </w:p>
    <w:p w14:paraId="2C9FA565" w14:textId="77777777" w:rsidR="005B2DF1" w:rsidRDefault="005B2DF1" w:rsidP="005B2DF1">
      <w:pPr>
        <w:ind w:firstLineChars="200" w:firstLine="600"/>
        <w:rPr>
          <w:rFonts w:ascii="仿宋_GB2312" w:hint="eastAsia"/>
          <w:lang w:val="en"/>
        </w:rPr>
      </w:pPr>
      <w:r>
        <w:rPr>
          <w:rFonts w:ascii="仿宋_GB2312" w:hint="eastAsia"/>
          <w:lang w:val="en"/>
        </w:rPr>
        <w:t xml:space="preserve">（1）学习形式，中等专业学校、师范学校、卫生学校等录取的是初中或高中毕业生，即使毕业证、审批表上没有显示全日制，也可以选择全日制。 </w:t>
      </w:r>
    </w:p>
    <w:p w14:paraId="0398ED4F" w14:textId="77777777" w:rsidR="005B2DF1" w:rsidRDefault="005B2DF1" w:rsidP="005B2DF1">
      <w:pPr>
        <w:ind w:firstLineChars="200" w:firstLine="600"/>
        <w:rPr>
          <w:rFonts w:ascii="仿宋_GB2312" w:hint="eastAsia"/>
          <w:lang w:val="en"/>
        </w:rPr>
      </w:pPr>
      <w:r>
        <w:rPr>
          <w:rFonts w:ascii="仿宋_GB2312" w:hint="eastAsia"/>
          <w:lang w:val="en"/>
        </w:rPr>
        <w:t>（2）学制</w:t>
      </w:r>
      <w:proofErr w:type="gramStart"/>
      <w:r>
        <w:rPr>
          <w:rFonts w:ascii="仿宋_GB2312" w:hint="eastAsia"/>
          <w:lang w:val="en"/>
        </w:rPr>
        <w:t>以毕业</w:t>
      </w:r>
      <w:proofErr w:type="gramEnd"/>
      <w:r>
        <w:rPr>
          <w:rFonts w:ascii="仿宋_GB2312" w:hint="eastAsia"/>
          <w:lang w:val="en"/>
        </w:rPr>
        <w:t>证上为准，如毕业证上、审批表上均没有</w:t>
      </w:r>
      <w:r>
        <w:rPr>
          <w:rFonts w:ascii="仿宋_GB2312" w:hint="eastAsia"/>
          <w:lang w:val="en"/>
        </w:rPr>
        <w:lastRenderedPageBreak/>
        <w:t xml:space="preserve">对应信息，就选择“*”表示，不能按照毕业时间和入学时间推算。 </w:t>
      </w:r>
    </w:p>
    <w:p w14:paraId="1CD4AC78" w14:textId="77777777" w:rsidR="005B2DF1" w:rsidRDefault="005B2DF1" w:rsidP="005B2DF1">
      <w:pPr>
        <w:ind w:firstLineChars="200" w:firstLine="600"/>
        <w:rPr>
          <w:rFonts w:ascii="仿宋_GB2312" w:hint="eastAsia"/>
          <w:lang w:val="en"/>
        </w:rPr>
      </w:pPr>
      <w:r>
        <w:rPr>
          <w:rFonts w:ascii="仿宋_GB2312" w:hint="eastAsia"/>
          <w:lang w:val="en"/>
        </w:rPr>
        <w:t xml:space="preserve">（3）证书编号要填写数字，如（01）12345或09411200400480，如果毕业证号找不到或看不清楚，选择“*”。 </w:t>
      </w:r>
    </w:p>
    <w:p w14:paraId="25E936FC" w14:textId="77777777" w:rsidR="005B2DF1" w:rsidRDefault="005B2DF1" w:rsidP="005B2DF1">
      <w:pPr>
        <w:ind w:firstLineChars="200" w:firstLine="600"/>
        <w:rPr>
          <w:rFonts w:ascii="仿宋_GB2312" w:hint="eastAsia"/>
          <w:lang w:val="en"/>
        </w:rPr>
      </w:pPr>
      <w:r>
        <w:rPr>
          <w:rFonts w:ascii="仿宋_GB2312" w:hint="eastAsia"/>
          <w:lang w:val="en"/>
        </w:rPr>
        <w:t>（4）普通中等师范毕业证书，专业为普</w:t>
      </w:r>
      <w:proofErr w:type="gramStart"/>
      <w:r>
        <w:rPr>
          <w:rFonts w:ascii="仿宋_GB2312" w:hint="eastAsia"/>
          <w:lang w:val="en"/>
        </w:rPr>
        <w:t>师或者</w:t>
      </w:r>
      <w:proofErr w:type="gramEnd"/>
      <w:r>
        <w:rPr>
          <w:rFonts w:ascii="仿宋_GB2312" w:hint="eastAsia"/>
          <w:lang w:val="en"/>
        </w:rPr>
        <w:t xml:space="preserve">证书上显示的有关专业名称。 </w:t>
      </w:r>
    </w:p>
    <w:p w14:paraId="65388687" w14:textId="77777777" w:rsidR="008D0ED0" w:rsidRPr="005B2DF1" w:rsidRDefault="008D0ED0">
      <w:pPr>
        <w:rPr>
          <w:lang w:val="en"/>
        </w:rPr>
      </w:pPr>
      <w:bookmarkStart w:id="0" w:name="_GoBack"/>
      <w:bookmarkEnd w:id="0"/>
    </w:p>
    <w:sectPr w:rsidR="008D0ED0" w:rsidRPr="005B2D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B7DB7" w14:textId="77777777" w:rsidR="00997CD3" w:rsidRDefault="00997CD3" w:rsidP="005B2DF1">
      <w:r>
        <w:separator/>
      </w:r>
    </w:p>
  </w:endnote>
  <w:endnote w:type="continuationSeparator" w:id="0">
    <w:p w14:paraId="576423CE" w14:textId="77777777" w:rsidR="00997CD3" w:rsidRDefault="00997CD3" w:rsidP="005B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7AAA7" w14:textId="77777777" w:rsidR="00997CD3" w:rsidRDefault="00997CD3" w:rsidP="005B2DF1">
      <w:r>
        <w:separator/>
      </w:r>
    </w:p>
  </w:footnote>
  <w:footnote w:type="continuationSeparator" w:id="0">
    <w:p w14:paraId="13129816" w14:textId="77777777" w:rsidR="00997CD3" w:rsidRDefault="00997CD3" w:rsidP="005B2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D0"/>
    <w:rsid w:val="005B2DF1"/>
    <w:rsid w:val="008D0ED0"/>
    <w:rsid w:val="00997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C96A37-EE84-4E78-9255-10F2A072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B2DF1"/>
    <w:pPr>
      <w:widowControl w:val="0"/>
      <w:jc w:val="both"/>
    </w:pPr>
    <w:rPr>
      <w:rFonts w:ascii="Calibri"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D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B2DF1"/>
    <w:rPr>
      <w:sz w:val="18"/>
      <w:szCs w:val="18"/>
    </w:rPr>
  </w:style>
  <w:style w:type="paragraph" w:styleId="a5">
    <w:name w:val="footer"/>
    <w:basedOn w:val="a"/>
    <w:link w:val="a6"/>
    <w:uiPriority w:val="99"/>
    <w:unhideWhenUsed/>
    <w:rsid w:val="005B2D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B2D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余森</dc:creator>
  <cp:keywords/>
  <dc:description/>
  <cp:lastModifiedBy>余森</cp:lastModifiedBy>
  <cp:revision>2</cp:revision>
  <dcterms:created xsi:type="dcterms:W3CDTF">2019-09-12T08:41:00Z</dcterms:created>
  <dcterms:modified xsi:type="dcterms:W3CDTF">2019-09-12T08:41:00Z</dcterms:modified>
</cp:coreProperties>
</file>